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001. Частота дыхательных движений в норме: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20-25 в 1 мин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16-20 в 1 мин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10-15 в 1 мин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25-30 в 1 мин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8"/>
          <w:szCs w:val="28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002. Независимое сестринское вмешатель</w:t>
      </w:r>
      <w:r w:rsidR="007238BB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ство при легочном кровотечении:</w:t>
      </w:r>
    </w:p>
    <w:bookmarkEnd w:id="0"/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положение, тепло на грудную клетку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Венозные жгуты на нижние конечности, внутрь раствор поваренной соли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Массаж грудной клетки, горячее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Дренажное положение, отхаркивающие средства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003. Входными воротами для развития гнойной инфекции могут быть: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Нарушение целости кожных покровов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Нарушение целости слизистых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Нарушение целости иммунной системы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004. Выберите мероприятия, улучшающие дренажную функцию бронхов: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Строгий постельный режим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Противокашлевые средства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Дренажное положение, отхаркивающие средства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 антибиотиков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005. Укажите проблемы пациента при абсцессе легкого после вскрытия в бронхах: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Отхождение гнойной мокроты «полным ртом»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Кашель со скудной мокротой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Лихорадка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Нарастающая 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006.Потенциальная проблема при крупозной пневмонии во время кризиса: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Интоксикация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Коллапс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Удушье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Лихорадка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007. Укажите факторы, способствующие возникновению рака легкого: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Переедание, алкоголь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Аллергия, переохлаждение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Профессиональные вредности, курение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Острые инфекции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008. Выберите проблемы больных с легочным кровотечением: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Выделение алой пенистой крови с кашлевыми толчками, общая слабость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Кашель с розовой пенистой мокротой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Отечность лица, осиплость голоса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Экспираторная 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009.Характер одышки при приступе бронхиальной астмы: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Смешанная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 затрудненным выдохом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затрудненным вдохом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ответы верны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010. Основная проблема при раке легкого в поздних стадиях: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Сухой кашель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Полиурия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Кровохарканье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Повышение 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011. Дайте определение термину «антисептика»: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Комплекс лечебно-профилактических мероприятий, направленных на ликвидацию микроорганизмов в ране и в организме в целом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Комплекс мероприятий, направленных на предупреждение проникновения микроорганизмов в рану и в организм в целом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012. Лекарственные средства, применяемые при легочном кровотечении: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Но-шпа, дибазол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Е-аминокапроновая кислота,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викасол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Гепарин, ацетилсалициловая кислота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Капотен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лазикс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013. Основные проблемы при хроническом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обструктивном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бронхите: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Кашель, 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Лихорадка, головокружение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 за грудиной, повышение 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Приступ удушья ночью, розовая пенистая мокрота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014. Основная проблема при сухом плеврите: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Кашель с гнойной мокротой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 в грудной клетке при дыхании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Одышка экспираторного характера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Нарастающая 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015. Независимое сестринское вмешательство при крупозной пневмонии: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Постельный режим, ограничение соли и воды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Постельный режим, обильное витаминизированное питье,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кислородотерапия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Тепло на поясницу, обильное питье, ограничение соли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Полупостельный режим, ограничение белков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016. Проблемы пациента при спонтанном пневмотораксе: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Обильная гнойная мокрота, кашель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Экспираторная одышка, выделение стекловидной мокроты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Острая кинжальная боль в грудной клетке, нарастающая 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Кашель, выделение стекловидной мокроты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017. Основная группа препаратов для лечения пневмоний: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Кортикостероидные гормоны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Антибиотики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Мочегонные препараты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Дезагреганты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018. Основной метод исследования при бронхоэктатической болезни: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Пикфлоуметрия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Анализ Мокроты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Бронхография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Экг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019. Наиболее эффективные пути введения лекарственных средств при гнойных заболеваниях легких: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Внутривенный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Эндобронхиальный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Внутримышечный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Пероральный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020. Неотложная помощь при приступе бронхиальной астмы: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Пенициллин 1млн В/М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Эуфиллин 2,4 %-10.0-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Анаприлин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Внутрь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Мезатон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Внутрь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021. Первый этап сестринского процесса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Определение проблем больного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Планирование ухода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Сбор информации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Определение потенциальных проблем больного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022. Заключительный этап сестринского процесса: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Определение приоритетных проблем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Оценка результата сестринского вмешательства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Обучение родственников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Планирование сестринского вмешательства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023. Медсестра не может: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Выполнять манипуляции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Назначить лечение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Оказать психологическую помощь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уход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024. При сборе информации у пациента с жалобами на боли в суставах медсестре следует спросить: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 наличии скованности в суставах по утрам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суточном диурезе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 количестве употребляемой жидкости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 уровне 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025. Зависимое сестринское вмешательство при заболеваниях костей и суставов: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Спазмолитики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Гипотензивные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Нестероидные противовоспалительные препараты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Мочегонные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026. Для ревматоидного артрита наиболее характерно: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 в суставах при физической нагрузке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Поражение большого пальца стопы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Утренняя скованность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Поражение позвоночника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027. Щадящий вариант диеты исключает: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Творог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Жаренные котлеты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Нежирное мясо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Гипербилирубинемия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028.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Остеоартроз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это заболевание: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Хроническое дегенеративное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Системное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Нарушения пуринового обмена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Нарушение углеводного обмена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029. Наиболее информативные метод диагностики заболеваний костей и суставов: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ОАК, ОАМ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УЗИ, сканирование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Рентгенологический, биохимическое исследование крови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ЭКГ, ФКГ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030. Воздушный метод стерилизации проводится 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Автоклаве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Сухожаровом шкафу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Специальных помещениях при температуре 100 С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031. Признаками декомпенсации сердечной деятельности будут все,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Отеки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Лихорадка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Тахикардия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032. Неотложная помощь при коллапсе: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Горизонтальное положение больного,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мезатон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дибазол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строфантин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 больного, клофелин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033. Наиболее информативные методы диагностики пороков сердца: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Велоэргометрия, биохимическое исследование крови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Спирография, электрокардиография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Эхокг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фонокардиография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Коронарография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034. Независимое сестринское вмешательство при приступе стенокардии: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 с приподнятым ножным концом, фиксация языка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Психический и физический покой, тепло к ногам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Обильное питье, холод на поясничную область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венозные жгуты на нижние конечности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035. Неотложное сестринское вмешательство при обмороке: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Горизонтальное положение с опущенным головным концом, вдыхание паров нашатырного спирта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горячие ножные ванны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Горизонтальное положение, грелку на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эпигастральную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область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036. Независимое сестринское вмешательство при приступе стенокардии: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Физический и психический покой, контроль 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Тепло на поясничную область, 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Возвышенное положение, ингаляции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сальбутамола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Холод на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эпигастральную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область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037. Зависимое сестринское вмешательство при гипертоническом кризе: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Супрастин, адреналин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Мезатон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физиологический р-р в/в капельно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Клофелин, лазикс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Эуфиллин,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сальбутамол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038. Лекарственные средства, применяемые в острый период инфаркта миокарда: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Инсулин, физиологический р-р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Нитроглицерин,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фентанил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+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дроперидол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Викасол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кальция хлорид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Аминокопроновая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кислота, витамин С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039. Неотложное сестринское вмешательство при сердечной астме: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Обильное питье, тепло на поясничную область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положение, очистительная клизма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венозные жгуты на нижние конечности, подача кислорода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положение, опустить головной конец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040. Выделите цифры нормального АД: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100/80 - 130/100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мм.рт.ст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110/60 - 140/90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мм.рт.ст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140/95 - 160/100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мм.рт.ст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80/60 – 100/80  мм.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Рт.ст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041. Препараты для лечения хронической сердечной недостаточности: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Спазмолитики, витамины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Желчегонные средства, препараты кальция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Сердечные гликозиды, мочегонные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Антибиотики, кортикостероиды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042. Независимое сестринское вмешательство при хронической недостаточности кровообращения: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положение, 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Дренажное положение, измерение мокроты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 потребления соли, измерение суточного диуреза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Контроль потребления углеводов,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пикфлоуметрия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043</w:t>
      </w:r>
      <w:r w:rsidRPr="00335E36"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  <w:t xml:space="preserve"> 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Независимое сестринское вмешательство при остром инфаркте миокарда: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Полупостельный режим, общий вариант диеты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Постельный режим,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высокобеоковая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диета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Строгий постельный режим, общий вариант диеты, психический покой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Режим свободный, низкобелковая диета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044. Причиной ревматизма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Стрептококк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Стафилококк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Кишечная палочка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Микобактерия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045. Какие органы чаще поражаются при ревматизме: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Кожа, нервная система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Кишечник, печень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Сердце, суставы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Легкие, сосуды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046. Порок сердца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Дефект клапанного аппарата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Воспалительный процесс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Некроз мышцы сердца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Ишемия сердечной мышцы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047. Основная проблема при стенокардии: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Кашель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Загрудинная боль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Снижение 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Боль в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эпигастральной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области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048. Основными причинами инфаркта миокарда являются: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Спазм коронарных сосудов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Атеросклеротическая бляшка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Тромбоз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перечисленное верно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049. Какие органы страдают при гипертонической болезни более всего: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Печень, кишечник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Сердце, головной мозг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Кости, суставы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Легкие, бронхи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050. К осложнениям кровотечения относятся ниже перечисленные,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Анемия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Геморрагический шок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Сдавление органов и тканей излившейся кровью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Коагулопатические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осложнения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Гемипарезы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051. К способам остановки венозного наружного кровотечения относится: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Наложение давящей повязки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Наложение кровоостанавливающего жгута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Пальцевое прижатие вены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Максимальное сгибание конечности в суставах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052. Наиболее информативный метод диагностики заболеваний щитовидной железы: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Сахар крови, мочи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Холестерин, его фракции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Уровень гормонов Т3, Т4, ТТГ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ОАК, ОАМ.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053. Первичную обработку раны проводят: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 первые 6-12 часов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течение 24-х часов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054. Принцип инсулинотерапии при гипергликемической коме: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Инсулин короткого действия подкожно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Инсулин длительного действия внутривенно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Инсулин короткого действия внутривенно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Инсулин длительного действия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055. Одним из признаков декомпенсации сахарного диабета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Наличие белка в моче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Наличие ацетона в моче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Небольшое повышение сахара крови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Удельный вес мочи 1020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056. Первая помощь при ожогах 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III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степени включает: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Введение обезболивающих средств, охлаждение обожженной поверхности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Наложение асептической повязки, обезболивание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Вскрытие пузырей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057. Зависимое сестринское вмешательство при гипергликемической коме: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Инсулин, физиологический р-р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Глюкоза0% - 60 мл в/в, адреналин п/к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Лазикс,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строфантин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Клофелин, лазикс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058. Норма сахара крови натощак: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2,4 - 5,5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/л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3,3 - 5,5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/л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5 - 6,7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/л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6.0 – 8.0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/л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059. Неотложная помощь при отморожениях II степени: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Вскрыть пузыри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Наложить асептическую повязку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Наложить теплоизолирующую повязку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Растирать отмороженную часть снегом</w:t>
      </w:r>
    </w:p>
    <w:p w:rsidR="00880200" w:rsidRPr="00335E36" w:rsidRDefault="00880200" w:rsidP="00880200">
      <w:pPr>
        <w:shd w:val="clear" w:color="auto" w:fill="FFFFFF"/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060. Независимое сестринское вмешательство при гипогликемии: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Физический и психический покой, режим голода и жажды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Инсулин короткого действия п/к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Сладкий чай, печенье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Инсулин длительного действия в/в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061. Укажите лекарственные препараты, являющиеся наиболее частой причиной острых аллергических заболеваний: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Антибиотики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Кортикостероидные гормоны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Противогистаминные препараты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Седативные средства.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062. Неотложное сестринское вмешательство при анафилактическом шоке: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Венозные жгуты на нижние конечности, горчичник на область сердца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Тепло на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эпигастральную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область, 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Уложить больного, зафиксировать язык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Возвышенное положение, холод к голове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063. При анафилактическом шоке используют все препараты,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Адреналин, преднизолон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Анальгин, новокаин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Димедрол,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мезатон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Преднизалон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064. Принципы профилактики лекарственной болезни: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Выяснение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аллергологического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анамнеза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Указание о лекарственной аллергии на титульном листе истории болезни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Исключение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полипрагмазии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Все перечисленное верно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065. Основные симптомы отека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Квинке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 в горле при глотании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Отечность лица и шеи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Тошнота, рвота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Головная боль, повышение 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066. Независимое сестринское вмешательство при крапивнице: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Прекращение введения аллергена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положение, отсасывание слизи из верхних дыхательных путей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подача кислорода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Высокобелковая диета, определение водного баланса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067. Медсестра готовит горячую ванну пациенту при: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Почечной колике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Желудочном кровотечении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Печеночной колике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Пневмотораксе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068. Неотложное сестринское вмешательство при подозрении на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перфоративную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язву желудка: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Психический и физический покой, срочная госпитализация в хирургическое отделение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Очистительная клизма, 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Анальгетики, спазмолитики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069. Факторы, способствующие развитию желчнокаменной болезни: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Нарушение минерального обмена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Инфекция, застой желчи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Острая пища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Соленая пища, 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070. Подготовка больного к анализу кала на скрытую кровь: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Исключить из пищи мясо, рыбу, зелень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Исключить из пищи черный хлеб, молоко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Исключить из пищи жиры, жидкость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Исключить из пищи углеводы, белки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071. Для язвенной болезни желудка характерно: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Резкие боли в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эпигастрии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Изжога, рвота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перечисленное верно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072. Укажите средства, снижающие повышенную кислотность желудочного сока: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Преднизолон, димедрол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Омепразол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Но-шпа, эуфиллин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Солкосерил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ретоболил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073. Наиболее информативные методы диагностики рака желудка: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Фиброгастроскопия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 биопсией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Копрологическое исследование кала, дуоденальное зондирование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УЗИ органов брюшной полости, холецистография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Колоноскопия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074. В понятие "растяжение связок" входит: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Частичный надрыв связочного аппарата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Полный разрыв связок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Отрыв связок от места прикрепления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Отрыв мышцы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075. Пузырь со льдом ставят при: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Ушибах на 5-ые сутки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Ушибах в первые сутки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Бронхиальной астме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Ожогах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076. Неотложная помощь при желудочном кровотечении: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аспирация пены, увлажненный кислород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Горизонтальное положение, кусочки льда внутрь, аминокапроновая кислота в/в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Дренажное положение, тепло на грудную клетку, бромгексин внутрь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ортопноэ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венозные жгуты на нижние конечности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077. К радиоизотопным методам исследования пищеварительной системы относится: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Ректороманоскопия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Сканирование печени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Холецистография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Колоноскопия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078. Наиболее частые причины развития циррозов печени: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Ионизирующая радиация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Вирусный гепатит, алкоголизм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Очаговая инфекция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Атеросклероз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079. Лекарственные средства для лечения хронических холециститов: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Строфантин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лазикс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Но-шпа,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аллохол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Викасол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кальция хлорид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Квамател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де-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080. Протяженность иммобилизации при переломе бедра: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 кончиков пальцев до подмышки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 лодыжки до подмышки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кончиков пальцев до середины бедра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081. Стадию ХПН определяют по уровню: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Креатинина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Билирубина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Глюкозы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Холестерина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082 Независимое сестринское вмешательство при почечной колике: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Тепло на поясничную область, обильное питье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Режим голода и ограничение жидкости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Покой, холод на область живота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Покой, холод на поясничную область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083. Шина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Крамера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применяется чаще для иммобилизации: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Верхних конечностей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Нижних конечностей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084. Фурункул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Воспаление подкожной жировой клетчатки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Гнойно-некротическое воспаление волосяной луковицы и окружающей ткани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085. Что определяется в каждой порции мочи при проведении пробы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Зимницкого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Белок, эритроциты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Лейкоциты, цилиндры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Количество мочи, удельный вес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Глюкоза, ацетон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086. Лекарственные травы, рекомендуемые при хроническом пиелонефрите:</w:t>
      </w:r>
    </w:p>
    <w:p w:rsidR="00F148BB" w:rsidRPr="00335E36" w:rsidRDefault="00F148BB" w:rsidP="00F148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Корень алтея, корень солодки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Шалфей, подорожник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Брусничный лист, толокнянка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Солянка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холмовая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087. Абсцесс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Ограниченная форма гнойного воспаления, для которого характерно образование полости, заполненной гноем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Гнойное воспаление апокриновых потовых желез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Острое неограниченное разлитое воспаление клетчаточных пространств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088. Диетотерапия при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гломерулонефритах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предусматривает: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Обильное питье, ограничение острых блюд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Ограничение соли и жидкости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Продукты моря, овощи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Ограничение, жиров, углеводов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089. К осложнениям варикозного расширения вен относятся: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Тромбофлебит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Разрыв венозных узлов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Кровотечение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Все перечисленное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090.Для острого тромбофлебита глубоких вен нижних конечностей характерны: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Резкий отек нижних конечностей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Некроз пальцев стоп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Похолодание стопы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Перемежающаяся хромота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Отек и гиперемия по ходу пораженных вен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091. Особенности питания больных железодефицитной анемией: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Продукты богатые жирами и углеводами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Мясо, зелень, яблоки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Ограничение соли, жидкости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Продукты моря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092. Причинами железодефицитной анемии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Глистная инвазия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Недостаток железа в пище, беременность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Недостаток внутреннего фактора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Кастла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Радиация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093. Цветовой показатель является отражением: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Повышенного уровня гемоглобина в крови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Снижение уровня гемоглобина в крови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Степени насыщения эритроцитов гемоглобином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Повышение уровня эритроцитов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094. Лейкозы относятся к заболеваниям: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Опухолевым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Воспалительным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Обменным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Деструктивным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095. Для какого лейкоза характерно наименьшая продолжительность жизни: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Хронический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лимфолейкоз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Острый лейкоз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Хронический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миелолейкоз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Лейкемоидной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реакции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096. Приоритетная проблема пациента при хроническом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лимфолейкозе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Желтуха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Генерализованное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увеличение лимфатических узлов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Обильный пенистый стул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Головная боль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097.При тромбозах глубоких вен нижних конечностей обычно развивается: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Отек мягких тканей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Лимфангит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Ползучая флегмона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Анаэробная гангрена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Остеомиелит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098. Факторы риска при сосудистых заболеваниях конечностей: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Курение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Переохлаждение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Длительное пребывание в вертикальном положении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bCs/>
          <w:color w:val="00000A"/>
          <w:sz w:val="28"/>
          <w:szCs w:val="28"/>
          <w:lang w:eastAsia="ru-RU"/>
        </w:rPr>
        <w:t>Все перечисленное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099.Симптомами, характерными для клиники сотрясения мозга являются все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перечисленные,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Потеря сознания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Тошнота, рвота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Головная боль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Истечение ликвора из уха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Ретроградная амнезия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100.Гемофилия - это заболевание: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Наследственное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Обменное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Инфекционно-аллергическое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Воспалительное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101. Транспортировка пострадавшего при открытом пневмотораксе осуществляется в положении: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Полусидячем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носилках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102.Симптом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Щеткина-Блюмберга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При быстром отнятии руки от вдавленной брюшной стенки возникает гораздо более резкая болезненность, чем при надавливании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глубокой пальпации в левой подвздошной области появляются болевые ощущения справа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103. Правила транспортировки больного с синдромом «острый живот»: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Лежа на носилках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Сидячее положение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Полусидячее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положение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104. Клиническая картина при прободной язве желудка и 12-перстной кишки включает ниже описанное,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Внезапная «кинжальная» боль в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эпигастральной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области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Бледность кожных покровов, холодный пот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Пульс слабый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Высокое артериальное давление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Низкое артериальное давление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105. Симптомом начавшегося желудочного кровотечения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Мелена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Напряжение мышц передней брюшной стенки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Рвота желудочным содержимым цвета «кофейной гущи»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Брадикардия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Коллапс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106. Наиболее частой причиной острого панкреатита у мужчин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Травма живота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Применение кортикостероидов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Алкоголизм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Хронический холецистит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Цирроз печени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107.Симптомы, характерные для острой кишечной непроходимости перечислены ниже,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Схваткообразные боли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Отсутствие стула и газов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Тенезмы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Частый жидкий стул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108. Смена нательного и постельного белья пациента проводится: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 мере необходимости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Через каждые 10 дней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 мере загрязнения, но не реже, чем 1 раз в 7 дней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мере необходимости, но не реже 1 раза в 3 дня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109. Контроль за состоянием прикроватных тумбочек входит в обязанность: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Палатной медсестры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Сестры-хозяйки отделения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Санитарки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110. Дезинфекция уничтожает: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Все формы жизнедеятельности микробов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Только вегетативные формы микробов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111. Основной принцип "асептики":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Все, что попадает в рану должно быть уничтожено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Все, что соприкасается с раной должно быть стерильным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112. Реанимацию обязаны проводить: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Всё взрослое население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врачи и медицинские сестры реанимационных отделений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специалисты, имеющие медицинское образование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113. Укажите кровотечение, относящиеся к внутренним: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Носовое кровотечение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Артериальное кровотечение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Кровотечение в плевральной полости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Кровотечение в полость черепа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114. Первичная хирургическая обработка раны включает: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Удаление попавших в рану микроорганизмов путем иссечения ее краев или рассечения тканей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Удаление всех поврежденных тканей, сгустков крови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Перевод всех видов ран в резаные для ускорения процессов регенерации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Тщательный и окончательный гемостаз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Восстановление анатомической целостности поврежденных тканей путем наложения швов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Отличительный признак ожога II степени: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Гиперемия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Боль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Наличие пузырей или их остатков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Отек тканей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Доврачебная помощь при ушибе мягких тканей: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Наложение фиксирующей повязки, холод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согревающего компресса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Транспортная иммобилизация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Сделать массаж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117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переломе костей предплечья шина накладывается: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лучезапястного сустава до верхней трети плеч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лучезапястного до локтевого сустава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место перелома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кончиков пальцев до верхней трети плеча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Первая помощь при ножевом ранении сердца: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Стимуляции сердечной деятельности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Нож удалить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Нож не удалять, холод, асептическая повязка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 спазмолитиков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119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Транспортировка пострадавшего с переломом ребер: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спине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животе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Сидя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боку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Открытый пневмоторакс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воздуха в подкожной клетчатке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Воздух, попавший при ранении в плевральную полость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Перемещение воздуха при дыхании через рану грудной клетки в плевральную полость и обратно, рана «дышит»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плевральной полости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 общие задачи сестринского ухода не входит: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Назначение лекарственной терапии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Обучение больного самопомощи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Решение актуальных проблем больного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Сохранение здоровья и облегчение страданий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Ограниченное скопление гноя в тканях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Гематома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Флегмона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Абсцесс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Атерома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Гидраденит - это воспаление: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Лимфатических узлов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Волосяного мешочка и сальной железы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Подкожной клетчатки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Потовых желез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Функции сестринского дела все,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Лечения заболеваний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Профилактики заболеваний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Реабилитации пациентов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Облегчения страданий и ухода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Местный симптом рожистого воспаления: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Подергивание мышц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Гиперемия кожи с четкими границами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Разлитое покраснение кожи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Инфильтрация с цианотичным оттенком кожи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Понятие личности пациента включает: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Права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Жизненные ценности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Обычаи и традиции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вышеперечисленное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127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Впервые женский труд по уходу за больными и ранеными в лазаретах был применен при царе: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Иване Грозном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Петре Первом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Александре III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Николае I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128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Разлитое воспаление подкожной клетчатки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Сетчатый лимфангит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Рожистое воспаление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Флегмона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Абсцесс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 факторам, влияющим на определение сестринского дела, относятся все,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Системы здравоохранения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Сестринских кадров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Мировоззрения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Политики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Нормы профессиональной этики медицинских сестер представлены 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Стандартах ухода за больными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Отраслевой Программе развития сестринского дела в РФ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Кодексе медицинских сестер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Санитарных правилах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Обучение пациентов и сестринского персонала включает все,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Оценки знаний и навыков человека, относящихся к сохранению и восстановлению здоровья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Подготовки и предоставления нужной информации на соответствующем уровне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Помощи сестрам, пациентам и другому персоналу в получении новых знаний и навыков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Осуществления сестринского ухода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Сестринское дело является составной частью: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Врачебной практики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Системы здравоохранения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Частной медицины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 медицины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Характерный признак доброкачественной опухоли: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Прорастание в окружающие ткани и регионарные лимфоузлы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Четкие границы опухоли, метастазы не дает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кахексии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Микроскопически - "атипичные" клетки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При злокачественных опухолях 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III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IV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стадии показана операция: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Радикальная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Паллиативная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Электрокоагуляция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Экстренная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Доброкачественная опухоль: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Метастазирует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регионарные узлы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Метастазирует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отдаленные органы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Метастазирует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регионарные лимфоузлы и отдаленные органы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метастазирует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Злокачественная опухоль: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Ограничена капсулой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 прорастает в соседние ткани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Прорастает в соседние ткани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Раздвигает ткани 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Достоверная диагностика в онкологии обеспечивается исследованием: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Ультразвуковым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Радиоизотопным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Гистологическим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Рентгенологическим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138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Свободный газ в брюшной полости определяется при: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Холецистите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Перфоративной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язве желудка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Аппендиците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Кишечной непроходимости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 общем анализе крови при остром аппендиците: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Снижение гемоглобина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Анемия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Лейкоцитоз, ускорение СОЭ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Изменений нет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Тактика среднего медработника при ущемленной грыже: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Срочная госпитализация, холод на живот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 анальгетиков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Вправление грыжи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Очистительная клизма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 1854 году Н.И. Пирогов организовал сестринскую общину: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Никольскую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Свято-Троицкую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Кресто-воздвиженскую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Покровскую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Характер и локализация болей при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перфоративной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язве желудка: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Постоянные, сильные в правой подвздошной области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Постоянные, резкие боли в правом подреберье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Опоясывающие, тупого характера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«Кинжальные» в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эпигастрии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Достоверный симптом аппендицита: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Разлитая боль в животе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Тошнота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Вздутие живота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Симптом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Щеткина-Блюмберга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Физиологическая потребность человека по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Маслоу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Избегать опасности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Работать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Есть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Общаться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Философия сестринского дела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Этические обязанности медицинской сестры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Моральные качества медицинской сестры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Все вышеперечисленное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Ничего из вышеперечисленного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Основные принципы философии сестринского дела: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Уважение к жизни пациента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Уважение достоинства пациента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Уважение прав пациента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Все вышеперечисленное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Ничего из вышеперечисленного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Модель сестринского дела в России не должна ориентироваться на: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Человека, а не на болезнь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Болезнь, а не на человека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Сохранение жизни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Определение ответной реакции человека, его родственников, семьи на болезнь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Одной из важнейших задач сестринского процесса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Знание патогенеза заболевания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Назначение лечения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Уточнение причины заболевания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Профессиональный уход с учетом медико-санитарных потребностей пациента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Сестринский процесс включает следующие этапы, кроме: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Сестринского обследования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Выявления медико-санитарных проблем и потребности в уходе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Оценки эффективности сестринских действий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Лечении заболеваний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150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Как определяется риск развития пролежней: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шкале Морса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шкале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Ватерлоу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 шкале Глазго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шкале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Апгар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Противопоказания к операции при остром аппендиците: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Старческий возраст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Отсутствуют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Гипертоническая болезнь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Острая пневмония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предупреждения западения языка при проведении реанимации голова пострадавшего должна быть: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Повернута в бок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Запрокинута назад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Согнута вперед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исходном положении 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153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Доврачебная помощь при острой задержке мочи вследствие аденомы предстательной железы: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Пузырь со льдом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Мочегонные средства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Обезболивающие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Катетеризация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почечной колике наиболее характерна иррадиация боли 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Околопупочную область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Паховую область и бедро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Плечо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Эпигастрий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15</w:t>
      </w:r>
      <w:r w:rsidR="00766382"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. Первый этап сестринского процесса включает: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Планирование объема сестринских вмешательств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Сбор информации о пациенте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Выявление проблем пациента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Определение целей сестринского ухода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15</w:t>
      </w:r>
      <w:r w:rsidR="00766382"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. Четвертый этап сестринского процесса: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Определение проблем пациента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Оценка результатов сестринской помощи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Реализация плана сестринского ухода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Сбор информации о пациенте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157</w:t>
      </w:r>
      <w:r w:rsidR="00880200"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. Чистые раны (операционные) заживают: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Первичным натяжением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Вторичным натяжением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Под струпом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158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Неотложная помощь при почечной колике: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Антибиотики и катетеризацию мочевого пузыря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Мочегонные и тепло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Холод на живот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фурагин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Спазмолитики,  анальгетики и тепло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 физическому методу стерилизации относят: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Автоклавирование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Погружение в 70% раствор этилового спирта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Погружение в 6% раствор перекиси водорода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Воздействие парами формалина.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Вид механической антисептики: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Дренирование раны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вакцин и сывороток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Первичная хирургическая обработка раны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Промывание раны перекисью водорода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Изделия из резины и пластмасс стерилизуют в режиме: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180 град. - 60 мин.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 град. - 1,1 атм. - 30 мин.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160 град. - 180 мин.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132 град. - 2,0 атм. - 20 мин.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Основной режим сухожаровой стерилизации инструментария: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 град. - 40 мин.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180 град. - 3 часа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200 град. - 40 мин.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180 град. - 60 мин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163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Применение лазера в хирургии относится к антисептике: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Механической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Физической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Биологической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Химической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Из перечисленных к психологическим проблемам пациента относятся: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Бессонница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Недержание мочи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Неуверенность в исходе лечения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Одиночество из-за отсутствия родственников и друзей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контроля качества предоперационной обработки рук используют: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Термоиндикаторы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Бактериологический контроль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Фенолфталеиновую пробу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Амидопириновую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пробу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Срок хранения закрытого стерильного бикса без фильтра: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 суток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 сутки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 суток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 часов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подготовки рук операционной бригады не применяют: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0,5% раствор нашатырного спирта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Первомур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0,5% спиртового раствор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хлоргексидина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Экзогенный путь проникновения инфекции в рану из: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Разрушенных кариесом зубов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Внешней среды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Воспаленных миндалин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Пораженных почек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Эндогенный путь проникновения инфекции в рану: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Воздушно-капельный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Контактный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Воздушно-пылевой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Лимфогенный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Вид биологической антисептики: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Первичная хирургическая обработка раны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Промывание раны перекисью водорода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 антибиотиков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УФО раны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 сухожаровом шкафу стерилизуют: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Перевязочный материал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Перчатки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Хирургический инструментарий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Операционное белье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Антисептики, которые оказывают более эффективное действие против анаэробной инфекции: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Перекись водорода, перманганат калия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Фурацилин, риванол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Борная кислота, спирт этиловый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Сулема, нитрат серебра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Признак правильности наложения жгута: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Синюшность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кожных покровов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Отсутствие чувствительности ниже раны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Бледность кожных покровов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Гиперемия кожных покровов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Вытекание крови непрерывной струей темно-вишневого цвета характеризует кровотечение: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Капиллярное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Смешанное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Венозное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Артериальное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Один и тот же сестринский диагноз можно поставить: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Различным пациентам с одинаковым заболеванием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Различным пациентам с различными заболеваниями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Пациенту с определенным заболеванием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Пациенту с несколькими заболеваниями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Из перечисленных к физиологическим проблемам пациента относятся: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Бессонница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Отказ от обследования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Страх смерти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Одиночество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177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Действия медицинской сестры, выполненные по собственной инициативе и желанию пациента: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Зависимые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Независимые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Взаимозависимые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Консультирование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Воздушная эмболия может возникнуть при ранении: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Пищевода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Вен голени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Яремной вены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Плечевой артерии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Механический способ окончательной остановки кровотечения: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фибриногена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артериального жгута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сосудистого шва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Применение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гемостатической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вискозы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Абсолютный признак перелома: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Кровоподтек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Припухлость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Крепитация костных отломков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Нарушение функции конечности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Тепловые процедуры при ушибе мягких тканей назначают: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3-4 сутки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Сразу после травмы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Через несколько часов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 назначают вообще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Признак эффективности реанимационных мероприятий: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Отсутствие экскурсий грудной клетки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Зрачки широкие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Отсутствие пульсовой волны на сонной артерии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Появление пульсовой волны на сонных артериях, сужение зрачков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Характеристика резаной раны: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Края ровные, зияет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Большая глубина, точечное входное отверстие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Края неровные, вокруг кровоизлияние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Края неровные, зияет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Оказание первой помощи при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электротравме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начинается с: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Непрямого массажа сердца и ИВЛ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Наложения асептической повязки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Прекращения воздействия электрического тока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Введения анальгетиков и спазмолитиков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Зависимое сестринское вмешательство: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Обучение пациента навыкам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самоухода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Выполнение инъекций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Расслабляющий массаж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Советы пациенту относительно его здоровья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Симптом почечной колики: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Недержание мочи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Полиурия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Острая боль в поясничной области с иррадиацией по ходу мочеточника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Задержка стула и газа 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Транспортировку пострадавшего с переломом поясничного отдела позвоночника осуществляют на носилках в положении: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спине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животе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боку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«Лягушки»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18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окончательной остановки кровотечения механическим способом применяют: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жгута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Пузырь со льдом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Сосудистый зажим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Перевязка сосуда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9. Положение больного с носовым кровотечением: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Сидя, запрокинув голову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спине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Сидя, слегка опустив голову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животе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Алая кровь выделяется пульсирующей струей при кровотечении из: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Паренхиматозных органов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Капилляров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Артерий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Вен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Гематома –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брюшной полости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подкожно-жировой клетчатке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суставе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плевральной полости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Способ временного гемостаза при ранении сонной артерии: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давящей повязки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Жгут-закрутка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Жгут с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противоупором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Асептическая повязка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Гемоторакс –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плевральной полости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суставах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тканях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Скопление крови в брюшной полости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Зависимое сестринское вмешательство: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Обучение пациента навыкам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самоухода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Выполнение инъекций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Расслабляющий массаж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Советы пациенту относительно его здоровья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Жгут следует применить при: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Открытом переломе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Кровотечении из вен предплечья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Капиллярном кровотечении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Кровотечении из бедренной артерии 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Правильно сформулированный сестринский диагноз: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Меняется при изменении врачебного диагноза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Иногда меняется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Никогда не меняется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Меняется, так как постоянно изменяются потребности пациента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Положения пациента в постели полулежа-полусидя: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Фаулера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Маслоу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Найтингейл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Симса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198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контроля качества дезинфекции: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Делают смывы с различных поверхностей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Ставят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азопирамовую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пробу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Ставят фенолфталеиновую пробу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Используют химические индикаторы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199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Наркотические вещества при ингаляционном наркозе вводят: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Внутривенно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Внутримышечно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Через дыхательные пути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Ректально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200.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Свойство дезинфицирующего средства, обеспечивающее уничтожение грибов: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Бактерицидное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Вирулицидное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Фунгицидное</w:t>
      </w:r>
      <w:proofErr w:type="spellEnd"/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Бактериостатическое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Правильное положение больного после наркоза: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подушке вверх лицом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подушке, голова повернута на бок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без подушке, голова повернута на бок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Лежа на подушке вниз лицом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Вид обработки пациента перед плановой операцией: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Обтирание кожи и смена белья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Частичная санитарная обработка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Полная санитарная обработка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Санитарная обработка не производится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профилактики послеоперационных бронхолегочных осложнений больному назначают: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Дыхательную гимнастику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Интубацию трахеи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Диету, богатую белком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УВЧ на грудную клетку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Цель паллиативной операции: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Уточнение диагноза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Излечение больного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Облегчение состояния больного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Получение материала для исследования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Вид  обработки, выполняемой перед экстренной операцией: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Полная санитарная обработка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Частичная санитарная обработка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 осуществляется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Только бритье операционного поля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Признаки воспаления послеоперационной раны: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Побледнение краев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Гиперемия, отек, усиление боли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Промокание повязки кровью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Выхождение кишечных петель под кожу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Доврачебная помощь при переломе кости: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фиксирующей повязки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гипсовой повязки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Транспортная иммобилизация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Согревающий компресс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Позднее осложнение послеоперационного периода: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Рвота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Асфиксия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Кровотечение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Нагноение раны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09.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Для профилактики пневмонии в послеоперационном периоде необходимо: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Назначить противокашлевые средства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Следить за соблюдением строгого постельного режима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Проводить дыхательную гимнастику,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Запретить курить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Абсолютный признак перелома костей: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Деформация сустава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Деформация мягких тканей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Отек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Патологическая подвижность костных отломков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Первоочередное мероприятие у больного с открытым переломом и артериальным кровотечением: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Иммобилизация конечности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жгута на конечность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Наложение асептической повязки на место перелома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 ненаркотических анальгетиков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Доврачебная помощь при отморожениях 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I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степени: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Согревающая повязка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Удаление пузырей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Растирание участков тела снегом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Новокаиновая блокада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213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Колотые раны наиболее опасны тем, что возможно повреждение: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Нервов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Внутренних органов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Сосудов</w:t>
      </w: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tabs>
          <w:tab w:val="left" w:pos="794"/>
          <w:tab w:val="left" w:pos="119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bookmarkStart w:id="1" w:name="_GoBack1"/>
      <w:bookmarkEnd w:id="1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Вынужденное положение конечности и деформация в области плечевого сустава характерны для: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Ушиба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Артрита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Вывиха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Опухоли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После проведения инвазивных процедур медицинские изделия необходимо продезинфицировать по режимам для инфекций: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Бактериальных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Вирусных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Грибковых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Вызванных простейшими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216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Медицинские отходы, загрязненные биологическими жидкостями пациентов, в том числе кровью, относятся к классу: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Текущая уборка в стационарах проводится: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 раз в сутки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2 раза в сутки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 раз в 7 дней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 раза в 7 дней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Химические индикаторы используют для контроля: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Режимов дезинфекции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Режимов стерилизации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Предстерилизационной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очистки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Стерильности изделия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219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Генеральная уборка в кабинете, где проводятся инвазивные процедуры, должна проводится 1 раз 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3 дня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7 дней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10 дней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 месяц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Для контроля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предстерилизационной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очистки изделий медицинского назначения: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Используют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азопирамовую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пробу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Используют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термовременные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индикаторы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Спользуют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биотесты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Делают смывы с различных поверхностей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221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Полное уничтожение микроорганизмов, их споровых форм, на изделия медицинского назначения называется: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Дезинфекцией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Стерилизацией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Дезинсекцией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Дератизацией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222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Положительная фенолфталеиновая проба указывает на то, что: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 инструментах осталась кровь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Инструменты недостаточно отмыты от моющего средства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Стерилизация была недостаточна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инструментах жировые загрязнения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 низкотемпературной стерилизации можно отнести: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Плазменную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Паровую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Воздушную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Гласперленовую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Свойство препаратов, обладающих способностью задерживать рост микроорганизмов: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Бактериостатическое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Бактерицидное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Вирулицидное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Спороцидное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225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Контролю качества </w:t>
      </w:r>
      <w:proofErr w:type="spellStart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предстерилизационной</w:t>
      </w:r>
      <w:proofErr w:type="spellEnd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очистки подлежит: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Каждое изделие, обработанное за смену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1% одновременно обработанных изделий каждого наименования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5% одновременно обработанных изделий каждого наименования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10% одновременно обработанных изделий каждого наименования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Механизм передачи возбудителя из одного организма в другой при медицинских инвазивных манипуляциях в ЛПУ называется: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Контактно-бытовой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Артифициальный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Воздушно-капельный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Вертикальный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ЦСО получение простерилизованного материала осуществляется 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 стерильной зоне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 чистой зоне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В условно чистой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Грязной зоне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8.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 какому классу относятся пищевые отходы всех подразделений ЛПУ, кроме инфекционных 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Класс Б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Класс 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Класс 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Класс Г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229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Какая дезинфекция проводится с целые уменьшения количества микроорганизмов независимо от наличия источника инфекции: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Очаговая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Профилактическая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Заключительная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Текущая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Какую окраску должны иметь одноразовые пакеты, используемые для сбора отходов класса Б: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Белую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Черную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Красную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Желтую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Уничтожение насекомых, являющихся переносчиками возбудителей инфекционных заболеваний, называются: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Дезинфекция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Дезинсекция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Дератизация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232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попадании крови на слизистые оболочки глаз используют: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Проточную воду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0,05% р-р марганцево-кислого калия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1% р-р протаргола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0,5% р-р марганцево-кислого калия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 какому классу относятся органические операционные отходы (органы, ткани и т.д.):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Класс Б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Класс 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Класс 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Класс Г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попадание крови на слизистую оболочку рта и горла необходимо использовать следующий антисептический р-р: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70% р-р этилового спирта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1% р-р протаргола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1% р-р перманганата калия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0,05% р-р марганцево-кислого калия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235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 внутрибольничной инфекции относится: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заболевания больного, возникшее в результате его лечения в стационаре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заболевания пациента, возникшее в результате его обращения за лечебной помощью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заболевания сотрудника, возникшее вследствие его работы в лечебно-профилактическом учреждении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перечисленные заболевания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Источником внутрибольничной инфекции могут быть: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больные с острыми и хроническими формами заболеваниями с микробной этиологии из числа пациентов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больные с острыми и хроническими формами заболеваниями с микробной этиологии из числа медперсонала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Носители из числа больных и медперсонала, больные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Контаминированная больничная среда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перечисленное верно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Выберите синонимы ВБИ: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Инфекции, передающиеся половым путем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Ген</w:t>
      </w:r>
      <w:r w:rsidR="00F974ED"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е</w:t>
      </w: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рализованные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гнойные инфекции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Гнойно-воспалительные инфекции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Локализованные формы инфекции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ВБИ может распространяться: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воздушно-капельным путем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Только парентеральным путем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Через контаминированное медицинское оборудование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Всеми вышеперечисленными путями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Выберите приоритетные механизмы передачи ВБИ: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Контактный, половой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Воздушно-капельный, фекально-оральный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Воздушно-капельный, трансмиссивный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Контактный,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артифициальный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Маска в течение рабочего дня меняется: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После приема каждого пациента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Каждый час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Каждые два часа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Каждые четыре часа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241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Основные мероприятия при выведении из клинической смерти: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Дать понюхать нашатырный спирт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Проведение ИВЛ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Проведение НМС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Одновременное проведение ИВЛ и НМС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Соотношение вдуваний и компрессий на грудину при проведении реанимации взрослому человеку одним лицом: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На 1 вдох - 5 компрессий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 2 вдоха - 15 компрессии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На 3 вдоха - 6 компрессий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2 вдоха - 30 компрессий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243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Основное осложнение, возникающее при проведении не прямого массажа сердца: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Перелом ключицы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Переломы ребер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Повреждение трахеи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Перелом позвоночника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Правильная укладка больного при сердечно-легочной реанимации: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Приподнять ножной конец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Приподнять головной конец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Положить на ровную твердую поверхность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Опустить головной конец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245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Препарат, применяемый при остановке сердца: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Кордиамин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Дроперидол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Адреналин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Фуросемид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После оказания доврачебной помощи при электрошоке пострадавшего: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Отправляют домой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Отправляют в поликлинику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Транспортируют в стационар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Отставляют на месте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Какие признаки позволяют определить клиническую смерть: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Нет сознания, не определяется АД, цианоз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Резкая бледность, пульс отсутствует на лучевой артерии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Нет сознания, нет сердцебиения, нет дыхания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Спутанность сознания, цианоз, патологическое дыхание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248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Наиболее частая причина терминальных состояний: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Перелом трубчатых костей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Растяжение связок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Асфиксия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Ожог II степени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Назовите симптом, который является достоверным для биологической смерти: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Прекращение сердечной деятельности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Появление трупного окоченения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Резкая бледность кожных покровов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Цианоз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250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«Тройной» прием </w:t>
      </w:r>
      <w:proofErr w:type="spellStart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Сафара</w:t>
      </w:r>
      <w:proofErr w:type="spellEnd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для обеспечения проходимости дыхательных путей включает: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Положение на спине, голова повернута на бок, нижняя челюсть выдвинута вперед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Положение на спине, под лопатками подложен валик, голова отогнута кзади, нижняя челюсть выдвинута вперед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Положение на спине, голова согнута кпереди, нижняя челюсть прижата к верхней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Положение на спине, под лопатками подложен валик, челюсти сомкнуты 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Глубина продавливания грудины при проведении НМС взрослому человеку: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1-2 см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4-6 см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7-8 см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9-10 см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252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Показания к прекращению реанимации: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Отсутствие признаков эффективного кровообращения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Отсутствие самостоятельного дыхания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Появление признаков биологической смерти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Широкие зрачки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253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Одна из фаз терминального состояния: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Обморок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Агония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Гипоксия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Коллапс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Причина развития гипогликемической комы: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Передозировка инсулина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Стрессовая ситуация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Сопутствующие заболевания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Непереносимость инсулина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766382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255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гипергликемической комы характерны: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Сухость кожных покровов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Снижение тонуса глазных яблок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Гликозурия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Дыхания типа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Куссмауля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ответы верны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</w:t>
      </w:r>
      <w:r w:rsidR="00766382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Острое нарушение мозгового кровообращения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Инсульт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Разрыв твердой мозговой оболочки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Обтурация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сонной артерии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Паралич конечностей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Отсутствие речи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257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Неполный паралич ноги и руки с одной стороны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lastRenderedPageBreak/>
        <w:t>Острое нарушение кровотока в мозгу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Гемипарез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Обтурация</w:t>
      </w:r>
      <w:proofErr w:type="spellEnd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 сосудов мозга жиром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Кровоизлияние в шейный отдел спинного мозга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Афазия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258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Причиной геморрагического инсульта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Травма черепа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Интоксикация этиловым спиртом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Закупорка сосуда мозга жиром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Кровоизлияние в вещество головного мозга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Обморок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Отсутствие речи у больного с острым нарушением мозгового кровотока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Булимия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Мелена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Афазия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Дизартрия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Диспепсия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Осложнения острого инфаркта миокарда в остром периоде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Гипертонический криз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Порок сердца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Кардиогенный шок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Хроническая сердечная недостаточность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Пневмония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Основной симптом кардиогенного шока - это: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Приступ удушья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Аритмия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Резкое снижение АД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Полиурия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Отеки нижних конечностей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 чего нужно начинать Ваши действия после извлечения пострадавшего из воды: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 констатации клинической смерти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 проведения ИВЛ «рот в рот»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С приема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Геймлиха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 наружного массажа сердца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обеспечения проходимости верхних дыхательных путей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 чего нужно начинать Ваши действия после извлечения пострадавшего из воды: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 констатации клинической смерти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 проведения ИВЛ "рот в рот"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 xml:space="preserve">С приема </w:t>
      </w:r>
      <w:proofErr w:type="spellStart"/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Геймлиха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С наружного массажа сердца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обеспечения проходимости верхних дыхательных путей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Метод нейролептаналгезии применяется при: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Лечение отека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Пневмония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Неукротимой рвоте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Courier New" w:eastAsia="Times New Roman" w:hAnsi="Courier New" w:cs="Courier New"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Courier New"/>
          <w:color w:val="00000A"/>
          <w:sz w:val="28"/>
          <w:szCs w:val="28"/>
          <w:lang w:eastAsia="ru-RU"/>
        </w:rPr>
        <w:t>Острой стадии инфаркта миокарда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Астматическом статусе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265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К терминальным состояниям не относится: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Предагония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Клиническая смерть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Биологическая смерть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Терминальная пауза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266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«Белым» называют: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Истинное утопление в пресной воде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Истинное утопление в морской воде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Синкопальное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утопление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267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При отеке легких </w:t>
      </w:r>
      <w:proofErr w:type="spellStart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пеногасителем</w:t>
      </w:r>
      <w:proofErr w:type="spellEnd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Эуфиллин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Адреналин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Этанол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Кислород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268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Средством патогенетического лечения анафилактического шока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 антигистаминных препаратов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Введение адреналина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Инфузионная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терапия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Адекватное обезболивание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отеке легких противопоказано: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Придание пациенту вертикального положения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Болюсное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введение эуфиллина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Болюсное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введение лазикса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Инфузионная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терапия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травматическом шоке, прежде всего, следует выполнить: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Адекватное обезболивание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Инфузионную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терапию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кристаллоидных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растворов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Оценку сознания пострадавшего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Переливание крови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К коллоидным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инфузионным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растворам относится: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0,9% раствор натрия хлорида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4% раствор натрия гидрокарбоната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Полиглюкин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Ацесоль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27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К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кристаллоидным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инфузионным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растворам относится: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Раствор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Рингера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Полиглюкин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Реополиглюкин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Волекам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273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spellStart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Допамин</w:t>
      </w:r>
      <w:proofErr w:type="spellEnd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относится к группе препаратов: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Антигистаминных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Кардиотоников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Сердечных гликозидов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Анальгетиков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Для купирования рвоты центрального генеза применяется: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Церукал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Супрастин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Лидокаин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Морфин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Непроходимость дыхательных путей в результате их окклюзии инородным телом называется: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Асфиксия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Аспирация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Стеноз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Диспноэ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276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При приступе бронхиальной астмы наблюдается: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Экспираторная 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Инспираторная одышка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Одышка по смешанному типу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Апноэ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Антидотом при передозировке опиатами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Атропина сульфат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Налоксон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Листенон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Фентанил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8. При истинном утоплении оказание неотложной помощи необходимо начинать с: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Первичного реанимационного комплекса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Согревания пострадавшего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Эвакуации воды из дыхательных путей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Инфузионной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терапии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79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К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энтеросорбентам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 относится: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Уголь активированный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Полифепан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Магния сульфат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Энтеросгель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28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Нормальный уровень глюкозы крови: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1,5 - 3,3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3,3 - 5,5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/л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5,5 - 6,6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/л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6,5 - 7,7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ммоль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/л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28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Наиболее адекватной мерой профилактики анафилактического шока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Превентивное введение антигистаминных препаратов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Длительное оставление венозного жгута при введении препаратов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Тщательное уточнение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аллергоанамнеза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Обкалывание области инъекции раствором адреналина перед введением лекарственного препарат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28</w:t>
      </w:r>
      <w:r w:rsidR="003B5FE9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Острая сосудистая недостаточность, сопровождающаяся падением кровяного давления в артериях и венах, называется: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Коллапс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Обморок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Клиническая смерть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Гипертонический криз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283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spellStart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Фраксипарин</w:t>
      </w:r>
      <w:proofErr w:type="spellEnd"/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относится к: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Антиагрегантам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Антикоагулянтам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Тромболитикам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Инфузионным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растворам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284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880200"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Социальные проблемы пациента:</w:t>
      </w:r>
    </w:p>
    <w:p w:rsidR="00880200" w:rsidRPr="00335E36" w:rsidRDefault="00880200" w:rsidP="00880200">
      <w:pPr>
        <w:shd w:val="clear" w:color="auto" w:fill="FFFFFF"/>
        <w:tabs>
          <w:tab w:val="left" w:pos="83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Нарушение сна</w:t>
      </w:r>
    </w:p>
    <w:p w:rsidR="00880200" w:rsidRPr="00335E36" w:rsidRDefault="00880200" w:rsidP="00880200">
      <w:pPr>
        <w:shd w:val="clear" w:color="auto" w:fill="FFFFFF"/>
        <w:tabs>
          <w:tab w:val="left" w:pos="85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Жажда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Признание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285</w:t>
      </w:r>
      <w:r w:rsidR="00880200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880200" w:rsidRPr="00335E36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lang w:eastAsia="ru-RU" w:bidi="ru-RU"/>
        </w:rPr>
        <w:t>Коммуникативные навыки:</w:t>
      </w:r>
    </w:p>
    <w:p w:rsidR="00880200" w:rsidRPr="00335E36" w:rsidRDefault="00880200" w:rsidP="00880200">
      <w:pPr>
        <w:shd w:val="clear" w:color="auto" w:fill="FFFFFF"/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Слова вежливости</w:t>
      </w:r>
    </w:p>
    <w:p w:rsidR="00880200" w:rsidRPr="00335E36" w:rsidRDefault="00880200" w:rsidP="00880200">
      <w:pPr>
        <w:shd w:val="clear" w:color="auto" w:fill="FFFFFF"/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Умение успокоить пациента</w:t>
      </w:r>
    </w:p>
    <w:p w:rsidR="00880200" w:rsidRPr="00335E36" w:rsidRDefault="00880200" w:rsidP="00880200">
      <w:pPr>
        <w:shd w:val="clear" w:color="auto" w:fill="FFFFFF"/>
        <w:tabs>
          <w:tab w:val="left" w:pos="106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Сумма всех допустимых способов общения с пациентом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Полномочия, представляемые медицинской сестре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28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Виды эвтаназии: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Активная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Добровольная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Недобровольная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Пассивная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Все ответы верны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Нет верного ответа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28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Страна, где официально разрешена эвтаназия: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 xml:space="preserve">Бельгия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Австрия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Швеция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lastRenderedPageBreak/>
        <w:t>Нидерланды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88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Заболевание, возникшее в результате ненадлежащих действий медицинской сестры: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Ятрогения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Сороригения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Осложнения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Пролежни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9.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Что из перечисленного ниже не относиться к этическим принципам: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Принцип милосердия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Принцип автономии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 xml:space="preserve">Принцип ответственности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Принцип справедливости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290</w:t>
      </w:r>
      <w:r w:rsidR="00880200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Какой статьей уголовного кодекса предусмотрено наказание за получение взятки медицинским работником: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Статья 137 УК РФ (срок  лишения свободы до 3 лет)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Статья 109 УК РФ (срок  лишения свободы до 5 лет)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Статья 128 УК РФ (срок  лишения свободы до 10 лет)</w:t>
      </w:r>
    </w:p>
    <w:p w:rsidR="00880200" w:rsidRPr="00335E36" w:rsidRDefault="00A30031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Статья 290 УК РФ (</w:t>
      </w:r>
      <w:r w:rsidR="00880200"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срок лишения свободы свыше 10 лет)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291</w:t>
      </w:r>
      <w:r w:rsidR="00880200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Конфликты с больными у персонала чаще возникают из за того, что: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Не учитываются эмоции и мнение больного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Нарушается санитарно-противоэпидемический режим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Больной отказывается от обследования и лечения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Форма ответственности за нарушения этического кодекса: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Замечание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Увольнение с работы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Приостановление членства в ассоциации средних медицинских работников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Подготовка пациента к эндоскопическому исследованию пищевода и желудка:</w:t>
      </w:r>
    </w:p>
    <w:p w:rsidR="00880200" w:rsidRPr="00335E36" w:rsidRDefault="00880200" w:rsidP="00880200">
      <w:pPr>
        <w:shd w:val="clear" w:color="auto" w:fill="FFFFFF"/>
        <w:tabs>
          <w:tab w:val="left" w:pos="89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Вечером лёгкий ужин, утром – натощак</w:t>
      </w:r>
    </w:p>
    <w:p w:rsidR="00880200" w:rsidRPr="00335E36" w:rsidRDefault="00880200" w:rsidP="00880200">
      <w:pPr>
        <w:shd w:val="clear" w:color="auto" w:fill="FFFFFF"/>
        <w:tabs>
          <w:tab w:val="left" w:pos="89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Вечером очистительная клизма  </w:t>
      </w:r>
    </w:p>
    <w:p w:rsidR="00880200" w:rsidRPr="00335E36" w:rsidRDefault="00880200" w:rsidP="00880200">
      <w:pPr>
        <w:shd w:val="clear" w:color="auto" w:fill="FFFFFF"/>
        <w:tabs>
          <w:tab w:val="left" w:pos="87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Вечером и утром очистительная клизма 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Утром сифонная клизма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lang w:eastAsia="ru-RU" w:bidi="ru-RU"/>
        </w:rPr>
        <w:t>Эндоскопическое исследование, не требующее очистительной клизмы:</w:t>
      </w:r>
    </w:p>
    <w:p w:rsidR="00880200" w:rsidRPr="00335E36" w:rsidRDefault="00880200" w:rsidP="00880200">
      <w:pPr>
        <w:shd w:val="clear" w:color="auto" w:fill="FFFFFF"/>
        <w:tabs>
          <w:tab w:val="left" w:pos="8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Колоноскопия</w:t>
      </w:r>
      <w:proofErr w:type="spellEnd"/>
    </w:p>
    <w:p w:rsidR="00880200" w:rsidRPr="00335E36" w:rsidRDefault="00880200" w:rsidP="00880200">
      <w:pPr>
        <w:shd w:val="clear" w:color="auto" w:fill="FFFFFF"/>
        <w:tabs>
          <w:tab w:val="left" w:pos="8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Фиброэзофагогастродуоденоскопия</w:t>
      </w:r>
      <w:proofErr w:type="spellEnd"/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</w:p>
    <w:p w:rsidR="00880200" w:rsidRPr="00335E36" w:rsidRDefault="00880200" w:rsidP="00880200">
      <w:pPr>
        <w:shd w:val="clear" w:color="auto" w:fill="FFFFFF"/>
        <w:tabs>
          <w:tab w:val="left" w:pos="8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Иригоскопия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Ректороманоскопия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lang w:eastAsia="ru-RU" w:bidi="ru-RU"/>
        </w:rPr>
        <w:t>При подготовке к УЗИ органов брюшной полости из рациона необходимо исключить:</w:t>
      </w:r>
    </w:p>
    <w:p w:rsidR="00880200" w:rsidRPr="00335E36" w:rsidRDefault="00880200" w:rsidP="00880200">
      <w:pPr>
        <w:shd w:val="clear" w:color="auto" w:fill="FFFFFF"/>
        <w:tabs>
          <w:tab w:val="left" w:pos="8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Крупы</w:t>
      </w:r>
      <w:r w:rsidRPr="00335E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bscript"/>
          <w:lang w:eastAsia="ru-RU"/>
        </w:rPr>
        <w:t>;</w:t>
      </w:r>
      <w:r w:rsidRPr="00335E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овощи, сладости</w:t>
      </w:r>
    </w:p>
    <w:p w:rsidR="00880200" w:rsidRPr="00335E36" w:rsidRDefault="00880200" w:rsidP="00880200">
      <w:pPr>
        <w:shd w:val="clear" w:color="auto" w:fill="FFFFFF"/>
        <w:tabs>
          <w:tab w:val="left" w:pos="8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Молоко, овощи, фрукты, чёрный хлеб</w:t>
      </w:r>
    </w:p>
    <w:p w:rsidR="00880200" w:rsidRPr="00335E36" w:rsidRDefault="00880200" w:rsidP="00880200">
      <w:pPr>
        <w:shd w:val="clear" w:color="auto" w:fill="FFFFFF"/>
        <w:tabs>
          <w:tab w:val="left" w:pos="8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Яйца, белый хлеб, сладости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Мясо, рыбу, натуральное молоко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</w:t>
      </w:r>
      <w:r w:rsidR="003B5FE9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lang w:eastAsia="ru-RU" w:bidi="ru-RU"/>
        </w:rPr>
        <w:t>В раннем  послеоперационном периоде после полостной  операции задача медицинской сестры: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Напоить больного горячим сладким чаем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Накормить больного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Следить за гемодинамикой и состоянием послеоперационного шва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Дать обезболивающие таблетки, по просьбе больной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297</w:t>
      </w:r>
      <w:r w:rsidR="00880200" w:rsidRPr="00335E3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proofErr w:type="spellStart"/>
      <w:r w:rsidR="00880200" w:rsidRPr="00335E36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lang w:eastAsia="ru-RU" w:bidi="ru-RU"/>
        </w:rPr>
        <w:t>Кристаллоидные</w:t>
      </w:r>
      <w:proofErr w:type="spellEnd"/>
      <w:r w:rsidR="00880200" w:rsidRPr="00335E36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lang w:eastAsia="ru-RU" w:bidi="ru-RU"/>
        </w:rPr>
        <w:t xml:space="preserve"> растворы</w:t>
      </w:r>
      <w:r w:rsidR="00880200" w:rsidRPr="00335E36">
        <w:rPr>
          <w:rFonts w:ascii="Times New Roman" w:eastAsia="Times New Roman" w:hAnsi="Times New Roman" w:cs="Times New Roman"/>
          <w:i/>
          <w:color w:val="00000A"/>
          <w:spacing w:val="-6"/>
          <w:sz w:val="28"/>
          <w:szCs w:val="28"/>
          <w:lang w:eastAsia="ru-RU" w:bidi="ru-RU"/>
        </w:rPr>
        <w:t xml:space="preserve"> </w:t>
      </w:r>
      <w:r w:rsidR="00880200" w:rsidRPr="00335E36">
        <w:rPr>
          <w:rFonts w:ascii="Times New Roman" w:eastAsia="Times New Roman" w:hAnsi="Times New Roman" w:cs="Times New Roman"/>
          <w:color w:val="00000A"/>
          <w:spacing w:val="-6"/>
          <w:sz w:val="28"/>
          <w:szCs w:val="28"/>
          <w:lang w:eastAsia="ru-RU" w:bidi="ru-RU"/>
        </w:rPr>
        <w:t xml:space="preserve"> перед внутривенным введением: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Подогревают до комнатной температуры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Подогревают до 50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 w:bidi="ru-RU"/>
        </w:rPr>
        <w:t xml:space="preserve">0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Подогревают до 37-38</w:t>
      </w: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vertAlign w:val="superscript"/>
          <w:lang w:eastAsia="ru-RU" w:bidi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 w:bidi="ru-RU"/>
        </w:rPr>
        <w:t xml:space="preserve">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Вводят холодными в случае гипертермии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298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Вскрытый флакон инсулина хранят: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При комнатной температуре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При температуре +1 -+ 10° С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При -1- + 1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vertAlign w:val="superscript"/>
          <w:lang w:eastAsia="ru-RU" w:bidi="ru-RU"/>
        </w:rPr>
        <w:t xml:space="preserve">0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299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. Для профилактики пролежней необходимо менять положение пациента каждые (в часах):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4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12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6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 w:bidi="ru-RU"/>
        </w:rPr>
        <w:t>2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.Признак второй степени пролежней: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Бледность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Отек, краснота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Пузыри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Язвы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 xml:space="preserve">. Оптимальный перерыв между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энтеральными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 xml:space="preserve"> приемами пищи в дневное время должен быть не более (в часах):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6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8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4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2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. Количество жидкой пищи при очередном кормлении через зонд (в мл):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600-800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250-450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100-150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20-50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 xml:space="preserve">. В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val="en-US" w:eastAsia="ru-RU" w:bidi="ru-RU"/>
        </w:rPr>
        <w:t>III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 xml:space="preserve"> периоде лихорадки (кризис) возможно применение: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Пузыря со льдом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Прохладного витаминизированного питья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Обильного питья крепкого, сладкого чая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lastRenderedPageBreak/>
        <w:t>Влажного обертывания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304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. В первом периоде лихорадки возможно применение: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Влажного обертывания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Грелки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Холодного компресса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Пузыря со льдом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. Основной признак I периода лихорадки: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 w:bidi="ru-RU"/>
        </w:rPr>
        <w:t>Озноб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Жажда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>Чувство жара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Рвота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306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 w:bidi="ru-RU"/>
        </w:rPr>
        <w:t>. Перед введением катетера необходимо:</w:t>
      </w:r>
    </w:p>
    <w:p w:rsidR="00880200" w:rsidRPr="00335E36" w:rsidRDefault="00880200" w:rsidP="00880200">
      <w:pPr>
        <w:shd w:val="clear" w:color="auto" w:fill="FFFFFF"/>
        <w:tabs>
          <w:tab w:val="left" w:pos="79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Омывание</w:t>
      </w:r>
      <w:proofErr w:type="spellEnd"/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наружных половых органов</w:t>
      </w:r>
    </w:p>
    <w:p w:rsidR="00880200" w:rsidRPr="00335E36" w:rsidRDefault="00880200" w:rsidP="00880200">
      <w:pPr>
        <w:shd w:val="clear" w:color="auto" w:fill="FFFFFF"/>
        <w:tabs>
          <w:tab w:val="left" w:pos="79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Омывание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наружных половых органов и отверстия уретры</w:t>
      </w:r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</w:t>
      </w:r>
    </w:p>
    <w:p w:rsidR="00880200" w:rsidRPr="00335E36" w:rsidRDefault="00880200" w:rsidP="00880200">
      <w:pPr>
        <w:shd w:val="clear" w:color="auto" w:fill="FFFFFF"/>
        <w:tabs>
          <w:tab w:val="left" w:pos="8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Спринцевание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Орошение наружных половых органов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07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ВИЧ инфицированные  лица могут быть источником заражения в стадии инкубации: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Да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Только как доноры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Только при половом контакте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08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Возбудителем ВИЧ - инфекции является: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Фильтрующийся вирус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Риккетсии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Ретровирус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09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За нарушение врачебной тайны при выявлении ВИЧ – инфицированных мед. Работник несёт ответственность в виде: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Исправительных работ до 2 лет, лишение права заниматься медицинской  деятельностью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Увольнения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Выговора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Длительность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вирусоносительства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ВИЧ: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Пожизненно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 более 15-30 дней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 нескольких месяцев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До нескольких лет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Наиболее частые сроки обнаружения антител к ВИЧ: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Через 3-6 мес. После инкубации, иногда через 12 мес.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Через 2 года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Через 7-10 дней после инфицирования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312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Носитель генетической информации ВИЧ: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>РНК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ДНК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Стойкость вируса иммунодефицита человека к факторам внешней среды: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Малоустойчив, при температуре 56˚С инактивируется за 30 мин., при темп. 100˚С - несколько секунд (до 1 минуты)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Устойчив во внешней среде, погибает только при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автоклавировании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Малоустойчив к дезинфекционным средствам, устойчив к высоким температурам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При ВИЧ – инфекции в первую очередь поражаются: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Макрофаги, Т- лимфоциты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880200" w:rsidRPr="00335E36" w:rsidRDefault="00880200" w:rsidP="0088020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Эритроциты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Тромбоциты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При попадании отравляющих веществ на кожу или слизистые оболочки активная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детоксикация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сводится к: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Промыванию пораженных участков большим количеством нейтрализующих растворов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Промыванию пораженных участков большим количеством воды, наложению на пораженные участки сухих асептических повязок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Наложению на пораженные участки мазевых повязок с нейтрализующим эффектом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316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Укажите последовательность действий при отравлении </w:t>
      </w:r>
      <w:proofErr w:type="spellStart"/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неприжигающими</w:t>
      </w:r>
      <w:proofErr w:type="spellEnd"/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ядами: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Промывание желудка, прием активированного угля, постановка очистительной клизмы, дача слабительных средств 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Прием активированного угля, промывание желудка, дача слабительных средств, постановка очистительной клизмы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Промывание желудка, дача слабительных средств, постановка очистительной клизмы, прием активированного угля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Прием активированного угля, промывание желудка, постановка очистительной клизмы или дача слабительных средств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317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При отравлении пострадавшего прижигающими ядами желудок: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Промывают, вызывая рвоту раздражением задней стенки глотки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Промывают, вызывая рвоту применением рвотных препаратов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Промывают только через зонд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Промывать нельзя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18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В качестве отвлекающей терапии при гипертензивном кризе применяются: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Горчичники на затылок и икроножные мышцы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Горчичники на область сердца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Холод на голову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Горячие ручные и ножные ванны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lastRenderedPageBreak/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19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В случае взятия крови из пальца для определения группы крови с применением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цоликлонов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необходимо брать: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Капли крови, выделяющиеся после массажа пальца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Первые капли крови, выделяющиеся без сильного надавливания на палец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Капли крови, как после массажа пальца, так и выделяющиеся без массажа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Капли крови в зависимости от индивидуальных особенностей взятия крови у данного больного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Реакция агглютинации с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цоликлонами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наступает в среднем через: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30 секунд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 минут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 секунд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20 минут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При переливании крови больному можно использовать: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Только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одногруппную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кровь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Одногруппную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кровь и кровь О (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I</w:t>
      </w: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 группы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Одногруппную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кровь обязательно с отрицательным резус-фактором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Кровь 0 (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val="en-US" w:eastAsia="ru-RU"/>
        </w:rPr>
        <w:t>I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) группы обязательно с отрицательным резус-фактором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При переливании крови необходимо: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Определить группу крови пациента и группу донорской крови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Определить только группу крови пациента, т.к. группа донорской крови уже известна (этикетка на флаконе)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Определить группу крови пациента если она неизвестна (нет данных на истории болезни или в паспорте пациента)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Использовать данные о группе крови из истории болезни пациента без их определения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val="en-US" w:eastAsia="ru-RU"/>
        </w:rPr>
        <w:t>IV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группа крови определяется: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Наличием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агглютиногенов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А и В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Наличием агглютининов α и 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Отсутствием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агглютиногенов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А и 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324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III группа крови определяется наличием: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Агглютинина α и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В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Агглютинина α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Агглютинина β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Агглютинина β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II группа крови определяется наличием: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Агглютинина β и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А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Агглютинина α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А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Агглютинина α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Агглютинина β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агглютиногена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val="en-US" w:eastAsia="ru-RU"/>
        </w:rPr>
        <w:t>I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 группа крови определяется: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Отсутствием агглютининов сыворотки</w:t>
      </w:r>
    </w:p>
    <w:p w:rsidR="00880200" w:rsidRPr="00335E36" w:rsidRDefault="00880200" w:rsidP="008802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2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Наличием в сыворотке двух агглютининов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Отсутствием и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агглютиногенов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, и агглютининов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27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Антисептическим действием обладает этиловый спирт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90-градусный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70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-</w:t>
      </w: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lang w:eastAsia="ru-RU"/>
        </w:rPr>
        <w:t>градусный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40-градусный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30-градусный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328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. Целью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 санитарно-просветительской работы среди населения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" w:name="xsltforms-subform-31-output-2_6_2_2_16_4"/>
      <w:bookmarkEnd w:id="2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Расширение знаний в медико-гигиенических вопросах, подготовка к действиям в экстремальных условиях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" w:name="clonedId1546"/>
      <w:bookmarkEnd w:id="3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Обучение правилам оказания первой помощи при заболеваниях и травмах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" w:name="clonedId1563"/>
      <w:bookmarkEnd w:id="4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Формирование знаний и умений самостоятельно принимать решения по вопросам, касающимся сохранения и укрепления здоровья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" w:name="clonedId1580"/>
      <w:bookmarkEnd w:id="5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Обучение правилам ведения домашнего хозяйства с учетом гигиенических и социально культурных традиций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29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. </w:t>
      </w:r>
      <w:bookmarkStart w:id="6" w:name="xsltforms-subform-34-output-14_4_2_"/>
      <w:bookmarkEnd w:id="6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К средствам аудиовизуального метода, используемого при гигиеническом воспитании, относится</w:t>
      </w:r>
      <w:bookmarkStart w:id="7" w:name="xsltforms-subform-34-output-2_6_2_2_16_4"/>
      <w:bookmarkEnd w:id="7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Телепрограмма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8" w:name="clonedId1699"/>
      <w:bookmarkEnd w:id="8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Санитарный бюллетень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9" w:name="clonedId1716"/>
      <w:bookmarkEnd w:id="9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Брошюра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0" w:name="clonedId1733"/>
      <w:bookmarkEnd w:id="10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Памятка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330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. </w:t>
      </w:r>
      <w:bookmarkStart w:id="11" w:name="xsltforms-subform-37-output-14_4_2_"/>
      <w:bookmarkEnd w:id="11"/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Одним из основных принципов охраны здоровья, согласно ФЗ РФ от 21.11.2011 N 323-ФЗ «Об основах охраны здоровья граждан в Российской федерации»,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Муниципальное управление здравоохранением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2" w:name="clonedId1852"/>
      <w:bookmarkEnd w:id="12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Медицинское страхование граждан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3" w:name="clonedId1869"/>
      <w:bookmarkEnd w:id="13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Государственное управление здравоохранением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4" w:name="clonedId1886"/>
      <w:bookmarkEnd w:id="14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Соблюдение прав и обеспечение государственных гарантий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1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. </w:t>
      </w:r>
      <w:bookmarkStart w:id="15" w:name="xsltforms-subform-40-output-14_4_2_"/>
      <w:bookmarkEnd w:id="15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Ранним проявлением развивающихся скрытых отеков является: 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6" w:name="xsltforms-subform-40-output-2_6_2_2_16_4"/>
      <w:bookmarkEnd w:id="16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Гидроторакс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7" w:name="clonedId2005"/>
      <w:bookmarkEnd w:id="17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Увеличение массы тела и снижение суточного диуреза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8" w:name="clonedId2022"/>
      <w:bookmarkEnd w:id="18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Асцит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19" w:name="clonedId2039"/>
      <w:bookmarkEnd w:id="19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Пастозность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33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lang w:eastAsia="ru-RU"/>
        </w:rPr>
        <w:t xml:space="preserve">. 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Прививки против гриппа проводят: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0" w:name="xsltforms-subform-13-output-2_6_2_2_16_4"/>
      <w:bookmarkEnd w:id="20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Переболевшим гриппом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1" w:name="clonedId628"/>
      <w:bookmarkEnd w:id="21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Выезжающим за границу страны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2" w:name="clonedId645"/>
      <w:bookmarkEnd w:id="22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При угрозе эпидемии гриппа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3" w:name="clonedId662"/>
      <w:bookmarkEnd w:id="23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Больным гриппом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Первичная профилактика гипертонической болезни включает: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4" w:name="xsltforms-subform-18-output-2_6_2_2_16_4"/>
      <w:bookmarkEnd w:id="24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Предотвращение рецидивов заболевания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5" w:name="clonedId883"/>
      <w:bookmarkEnd w:id="25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Формирование здорового образа жизни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6" w:name="clonedId900"/>
      <w:bookmarkEnd w:id="26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Предотвращение осложнений заболевания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7" w:name="clonedId917"/>
      <w:bookmarkEnd w:id="27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Назначение белковой диеты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lastRenderedPageBreak/>
        <w:t>33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Конечной целью гигиенического воспитания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8" w:name="xsltforms-subform-24-output-2_6_2_2_16_4"/>
      <w:bookmarkEnd w:id="28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Выработка динамического стереотипа поведения в жизни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29" w:name="clonedId1206"/>
      <w:bookmarkEnd w:id="29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Обучение распознаванию признаков заболеваний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0" w:name="clonedId11891"/>
      <w:bookmarkEnd w:id="30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Расширение кругозора по медико-генетическим вопросам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1" w:name="clonedId1223"/>
      <w:bookmarkEnd w:id="31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Положительные изменения в состоянии здоровья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2" w:name="4_FormColumns"/>
      <w:bookmarkEnd w:id="32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Cредства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, применяемые для лечения пролежней: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3" w:name="xsltforms-subform-7-output-2_6_2_2_16_4_"/>
      <w:bookmarkEnd w:id="33"/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Оксолиновая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 мазь,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ампициллиновая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 мазь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4" w:name="clonedId322"/>
      <w:bookmarkEnd w:id="34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Бензил-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бензоата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, бом-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бенге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, Вишневского мазь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5" w:name="clonedId339"/>
      <w:bookmarkEnd w:id="35"/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Алмагель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, ихтиоловая мазь, тетрациклиновая мазь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6" w:name="clonedId356"/>
      <w:bookmarkEnd w:id="36"/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Солкосерил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алазоль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пантенол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Гигиеническое воспитание по первичной профилактике неинфекционных заболеваний включает сведения о: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7" w:name="xsltforms-subform-23-output-2_6_2_2_16_4"/>
      <w:bookmarkEnd w:id="37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Симптомах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8" w:name="clonedId1138"/>
      <w:bookmarkEnd w:id="38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Диагностике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39" w:name="clonedId1155"/>
      <w:bookmarkEnd w:id="39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Факторах риска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0" w:name="clonedId1172"/>
      <w:bookmarkEnd w:id="40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Лечении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337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К средствам для обработки волосистой части головы при педикулезе относят: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1" w:name="xsltforms-subform-37-output-2_6_2_2_16_4"/>
      <w:bookmarkEnd w:id="41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Хлорамин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2" w:name="clonedId18521"/>
      <w:bookmarkEnd w:id="42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% раствор перекиси водорода, 5% раствор перманганата калия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3" w:name="clonedId18691"/>
      <w:bookmarkEnd w:id="43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Дегтярное мыло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4" w:name="clonedId18861"/>
      <w:bookmarkEnd w:id="44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Шампуни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медифокс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нитифор</w:t>
      </w:r>
      <w:proofErr w:type="spellEnd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, лосьон анти-бит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338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Лекарственные препараты подкожно вводят в объеме не более: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5" w:name="xsltforms-subform-38-output-2_6_2_2_16_4"/>
      <w:bookmarkEnd w:id="45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5 мл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 мл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2 мл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4 мл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39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Прием антигистаминных препаратов может вызвать: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6" w:name="xsltforms-subform-45-output-2_6_2_2_16_4"/>
      <w:bookmarkEnd w:id="46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Сонливость, ухудшение внимания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7" w:name="clonedId2260"/>
      <w:bookmarkEnd w:id="47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Остеопороз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8" w:name="clonedId2294"/>
      <w:bookmarkEnd w:id="48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Брадикардию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49" w:name="clonedId2277"/>
      <w:bookmarkEnd w:id="49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Гипертензию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34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0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Игла при внутримышечных инъекциях вводится под углом: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60 градусов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45 градусов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90 градусов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30 градусов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3B5FE9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341</w:t>
      </w:r>
      <w:r w:rsidR="00880200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Критерием отбора пациентов для паллиативной помощи является: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0" w:name="xsltforms-subform-49-output-2_6_2_2_16_4"/>
      <w:bookmarkEnd w:id="50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Ожидаемая продолжительность жизни не более 3-6 месяцев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1" w:name="clonedId2464"/>
      <w:bookmarkEnd w:id="51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Ожидаемая продолжительность жизни не более года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2" w:name="clonedId2481"/>
      <w:bookmarkEnd w:id="52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Очевидность того факта, что последующие попытки лечения нецелесообразны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3" w:name="clonedId2498"/>
      <w:bookmarkEnd w:id="53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lastRenderedPageBreak/>
        <w:t>Ожидаемый эффект от применения новейших способов лечения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34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2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Информация о возможности получения медицинской помощи в рамках программы государственных гарантий должна быть размещена на: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4" w:name="xsltforms-subform-51-output-2_6_2_2_16_4"/>
      <w:bookmarkEnd w:id="54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Информационном стенде Министерства здравоохранения РФ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5" w:name="clonedId2566"/>
      <w:bookmarkEnd w:id="55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Сайте Государственной Думы РФ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6" w:name="clonedId2583"/>
      <w:bookmarkEnd w:id="56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Сайте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7" w:name="clonedId2600"/>
      <w:bookmarkEnd w:id="57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Информационном стенде медицинской организации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34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Наиболее вероятные места появления пролежней: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Лопатки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Крестец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Грудная клетка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Предплечья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34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4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Вдыхание пыльцы растений приводит к развитию аллергической реакции немедленного типа в виде: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8" w:name="xsltforms-subform-62-output-2_6_2_2_16_4"/>
      <w:bookmarkEnd w:id="58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Гранулематозного воспаления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59" w:name="clonedId3127"/>
      <w:bookmarkEnd w:id="59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Гемолитической анемии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0" w:name="clonedId3144"/>
      <w:bookmarkEnd w:id="60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Сенной лихорадки (поллиноза)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1" w:name="clonedId3161"/>
      <w:bookmarkEnd w:id="61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Контактного дерматита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34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5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Пульсовое давление в норме составляет: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2" w:name="xsltforms-subform-16-output-2_6_2_2_16_4"/>
      <w:bookmarkEnd w:id="62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30 – 50 </w:t>
      </w:r>
      <w:proofErr w:type="spellStart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мм.рт.ст</w:t>
      </w:r>
      <w:proofErr w:type="spellEnd"/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3" w:name="clonedId781"/>
      <w:bookmarkEnd w:id="63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60 – 70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мм.рт.ст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4" w:name="clonedId798"/>
      <w:bookmarkEnd w:id="64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20 – 40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мм.рт.ст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5" w:name="clonedId815"/>
      <w:bookmarkEnd w:id="65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 xml:space="preserve">10 – 20 </w:t>
      </w:r>
      <w:proofErr w:type="spellStart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мм.рт.ст</w:t>
      </w:r>
      <w:proofErr w:type="spellEnd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34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6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Страховая медицинская организация: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6" w:name="xsltforms-subform-44-output-2_6_2_2_16_4"/>
      <w:bookmarkEnd w:id="66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Участвует в аттестации медицинских работников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7" w:name="clonedId2209"/>
      <w:bookmarkEnd w:id="67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Контролирует качество оказания медицинской помощи при жалобах от пациентов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8" w:name="clonedId2226"/>
      <w:bookmarkEnd w:id="68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Контролирует качество оказания медицинской помощи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69" w:name="clonedId2243"/>
      <w:bookmarkEnd w:id="69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Участвует в лицензировании медицинских организаций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3</w:t>
      </w:r>
      <w:r w:rsidR="003B5FE9"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47</w:t>
      </w:r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. Врачебную тайну обязаны сохранять: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70" w:name="xsltforms-subform-50-output-2_6_2_2_16_4"/>
      <w:bookmarkEnd w:id="70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Медицинские работники, имеющие высшее медицинское образование и свидетельство об аккредитации специалиста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71" w:name="clonedId2515"/>
      <w:bookmarkEnd w:id="71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Медицинские и фармацевтические работники, имеющие высшее и среднее медицинское образование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72" w:name="clonedId2532"/>
      <w:bookmarkEnd w:id="72"/>
      <w:r w:rsidRPr="00335E36">
        <w:rPr>
          <w:rFonts w:ascii="Times New Roman" w:eastAsia="Times New Roman" w:hAnsi="Times New Roman" w:cs="Times New Roman"/>
          <w:bCs/>
          <w:color w:val="00000A"/>
          <w:spacing w:val="3"/>
          <w:sz w:val="28"/>
          <w:szCs w:val="28"/>
          <w:shd w:val="clear" w:color="auto" w:fill="FFFFFF"/>
          <w:lang w:eastAsia="ru-RU"/>
        </w:rPr>
        <w:t>Все лица, которым сведения, составляющие врачебную тайну стали известны при исполнении профессиональных обязанностей</w:t>
      </w:r>
    </w:p>
    <w:p w:rsidR="00880200" w:rsidRPr="00335E36" w:rsidRDefault="00880200" w:rsidP="008802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73" w:name="clonedId2549"/>
      <w:bookmarkEnd w:id="73"/>
      <w:r w:rsidRPr="00335E36">
        <w:rPr>
          <w:rFonts w:ascii="Times New Roman" w:eastAsia="Times New Roman" w:hAnsi="Times New Roman" w:cs="Times New Roman"/>
          <w:color w:val="00000A"/>
          <w:spacing w:val="3"/>
          <w:sz w:val="28"/>
          <w:szCs w:val="28"/>
          <w:shd w:val="clear" w:color="auto" w:fill="FFFFFF"/>
          <w:lang w:eastAsia="ru-RU"/>
        </w:rPr>
        <w:t>Должностные лица медицинской организации, имеющие свидетельство об аккредитации специалиста</w:t>
      </w:r>
    </w:p>
    <w:p w:rsidR="002120D9" w:rsidRPr="00335E36" w:rsidRDefault="002120D9"/>
    <w:sectPr w:rsidR="002120D9" w:rsidRPr="00335E36">
      <w:pgSz w:w="11906" w:h="16838"/>
      <w:pgMar w:top="567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Droid Sans Fallback">
    <w:altName w:val="Times New Roman"/>
    <w:charset w:val="00"/>
    <w:family w:val="auto"/>
    <w:pitch w:val="variable"/>
  </w:font>
  <w:font w:name="FreeSans">
    <w:charset w:val="00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00"/>
    <w:rsid w:val="002120D9"/>
    <w:rsid w:val="0027174B"/>
    <w:rsid w:val="00335E36"/>
    <w:rsid w:val="0035123E"/>
    <w:rsid w:val="003749CF"/>
    <w:rsid w:val="003B5FE9"/>
    <w:rsid w:val="003E0F81"/>
    <w:rsid w:val="0044693D"/>
    <w:rsid w:val="004A0995"/>
    <w:rsid w:val="00620E4D"/>
    <w:rsid w:val="007238BB"/>
    <w:rsid w:val="00766382"/>
    <w:rsid w:val="00807036"/>
    <w:rsid w:val="00880200"/>
    <w:rsid w:val="008D1699"/>
    <w:rsid w:val="008E3ED0"/>
    <w:rsid w:val="009E4205"/>
    <w:rsid w:val="00A30031"/>
    <w:rsid w:val="00A9192F"/>
    <w:rsid w:val="00B32BDC"/>
    <w:rsid w:val="00BE4358"/>
    <w:rsid w:val="00C16942"/>
    <w:rsid w:val="00EB0E94"/>
    <w:rsid w:val="00F148BB"/>
    <w:rsid w:val="00F43CB8"/>
    <w:rsid w:val="00F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0200"/>
  </w:style>
  <w:style w:type="paragraph" w:customStyle="1" w:styleId="a3">
    <w:name w:val="Базовый"/>
    <w:rsid w:val="0088020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4">
    <w:name w:val="Заголовок"/>
    <w:basedOn w:val="a3"/>
    <w:next w:val="a5"/>
    <w:rsid w:val="0088020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3"/>
    <w:link w:val="a6"/>
    <w:rsid w:val="00880200"/>
    <w:pPr>
      <w:spacing w:after="120"/>
    </w:pPr>
  </w:style>
  <w:style w:type="character" w:customStyle="1" w:styleId="a6">
    <w:name w:val="Основной текст Знак"/>
    <w:basedOn w:val="a0"/>
    <w:link w:val="a5"/>
    <w:rsid w:val="0088020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"/>
    <w:basedOn w:val="a5"/>
    <w:rsid w:val="00880200"/>
    <w:rPr>
      <w:rFonts w:cs="FreeSans"/>
    </w:rPr>
  </w:style>
  <w:style w:type="paragraph" w:styleId="a8">
    <w:name w:val="Title"/>
    <w:basedOn w:val="a3"/>
    <w:link w:val="a9"/>
    <w:rsid w:val="00880200"/>
    <w:pPr>
      <w:suppressLineNumbers/>
      <w:spacing w:before="120" w:after="120"/>
    </w:pPr>
    <w:rPr>
      <w:rFonts w:cs="FreeSans"/>
      <w:i/>
      <w:iCs/>
    </w:rPr>
  </w:style>
  <w:style w:type="character" w:customStyle="1" w:styleId="a9">
    <w:name w:val="Название Знак"/>
    <w:basedOn w:val="a0"/>
    <w:link w:val="a8"/>
    <w:rsid w:val="00880200"/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880200"/>
    <w:pPr>
      <w:spacing w:after="0" w:line="240" w:lineRule="auto"/>
      <w:ind w:left="220" w:hanging="220"/>
    </w:pPr>
  </w:style>
  <w:style w:type="paragraph" w:styleId="aa">
    <w:name w:val="index heading"/>
    <w:basedOn w:val="a3"/>
    <w:rsid w:val="00880200"/>
    <w:pPr>
      <w:suppressLineNumbers/>
    </w:pPr>
    <w:rPr>
      <w:rFonts w:cs="FreeSans"/>
    </w:rPr>
  </w:style>
  <w:style w:type="paragraph" w:styleId="ab">
    <w:name w:val="Plain Text"/>
    <w:basedOn w:val="a3"/>
    <w:link w:val="ac"/>
    <w:rsid w:val="00880200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80200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ad">
    <w:name w:val="Îòâåòû"/>
    <w:basedOn w:val="a3"/>
    <w:rsid w:val="00880200"/>
    <w:pPr>
      <w:spacing w:after="40" w:line="100" w:lineRule="atLeast"/>
      <w:ind w:left="595" w:hanging="198"/>
      <w:jc w:val="both"/>
    </w:pPr>
    <w:rPr>
      <w:i/>
      <w:sz w:val="20"/>
      <w:szCs w:val="20"/>
    </w:rPr>
  </w:style>
  <w:style w:type="paragraph" w:customStyle="1" w:styleId="voproc">
    <w:name w:val="voproc"/>
    <w:basedOn w:val="a3"/>
    <w:rsid w:val="00880200"/>
    <w:pPr>
      <w:tabs>
        <w:tab w:val="left" w:pos="1191"/>
      </w:tabs>
      <w:spacing w:before="120" w:after="60" w:line="100" w:lineRule="atLeast"/>
      <w:ind w:left="397" w:hanging="397"/>
      <w:jc w:val="both"/>
    </w:pPr>
    <w:rPr>
      <w:sz w:val="20"/>
      <w:szCs w:val="20"/>
    </w:rPr>
  </w:style>
  <w:style w:type="paragraph" w:customStyle="1" w:styleId="Ioaaou">
    <w:name w:val="Ioaaou"/>
    <w:basedOn w:val="a3"/>
    <w:rsid w:val="00880200"/>
    <w:pPr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e">
    <w:name w:val="Body Text Indent"/>
    <w:basedOn w:val="a3"/>
    <w:link w:val="af"/>
    <w:rsid w:val="00880200"/>
    <w:pPr>
      <w:spacing w:after="0"/>
      <w:ind w:left="360"/>
      <w:jc w:val="both"/>
    </w:pPr>
    <w:rPr>
      <w:sz w:val="32"/>
      <w:szCs w:val="20"/>
    </w:rPr>
  </w:style>
  <w:style w:type="character" w:customStyle="1" w:styleId="af">
    <w:name w:val="Основной текст с отступом Знак"/>
    <w:basedOn w:val="a0"/>
    <w:link w:val="ae"/>
    <w:rsid w:val="00880200"/>
    <w:rPr>
      <w:rFonts w:ascii="Times New Roman" w:eastAsia="Times New Roman" w:hAnsi="Times New Roman" w:cs="Times New Roman"/>
      <w:color w:val="00000A"/>
      <w:sz w:val="32"/>
      <w:szCs w:val="20"/>
      <w:lang w:eastAsia="ru-RU"/>
    </w:rPr>
  </w:style>
  <w:style w:type="paragraph" w:customStyle="1" w:styleId="af0">
    <w:name w:val="Содержимое таблицы"/>
    <w:basedOn w:val="a3"/>
    <w:rsid w:val="00880200"/>
    <w:pPr>
      <w:suppressLineNumbers/>
    </w:pPr>
  </w:style>
  <w:style w:type="paragraph" w:customStyle="1" w:styleId="af1">
    <w:name w:val="Заголовок таблицы"/>
    <w:basedOn w:val="af0"/>
    <w:rsid w:val="0088020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0200"/>
  </w:style>
  <w:style w:type="paragraph" w:customStyle="1" w:styleId="a3">
    <w:name w:val="Базовый"/>
    <w:rsid w:val="0088020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4">
    <w:name w:val="Заголовок"/>
    <w:basedOn w:val="a3"/>
    <w:next w:val="a5"/>
    <w:rsid w:val="0088020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3"/>
    <w:link w:val="a6"/>
    <w:rsid w:val="00880200"/>
    <w:pPr>
      <w:spacing w:after="120"/>
    </w:pPr>
  </w:style>
  <w:style w:type="character" w:customStyle="1" w:styleId="a6">
    <w:name w:val="Основной текст Знак"/>
    <w:basedOn w:val="a0"/>
    <w:link w:val="a5"/>
    <w:rsid w:val="0088020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List"/>
    <w:basedOn w:val="a5"/>
    <w:rsid w:val="00880200"/>
    <w:rPr>
      <w:rFonts w:cs="FreeSans"/>
    </w:rPr>
  </w:style>
  <w:style w:type="paragraph" w:styleId="a8">
    <w:name w:val="Title"/>
    <w:basedOn w:val="a3"/>
    <w:link w:val="a9"/>
    <w:rsid w:val="00880200"/>
    <w:pPr>
      <w:suppressLineNumbers/>
      <w:spacing w:before="120" w:after="120"/>
    </w:pPr>
    <w:rPr>
      <w:rFonts w:cs="FreeSans"/>
      <w:i/>
      <w:iCs/>
    </w:rPr>
  </w:style>
  <w:style w:type="character" w:customStyle="1" w:styleId="a9">
    <w:name w:val="Название Знак"/>
    <w:basedOn w:val="a0"/>
    <w:link w:val="a8"/>
    <w:rsid w:val="00880200"/>
    <w:rPr>
      <w:rFonts w:ascii="Times New Roman" w:eastAsia="Times New Roman" w:hAnsi="Times New Roman" w:cs="FreeSans"/>
      <w:i/>
      <w:iCs/>
      <w:color w:val="00000A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880200"/>
    <w:pPr>
      <w:spacing w:after="0" w:line="240" w:lineRule="auto"/>
      <w:ind w:left="220" w:hanging="220"/>
    </w:pPr>
  </w:style>
  <w:style w:type="paragraph" w:styleId="aa">
    <w:name w:val="index heading"/>
    <w:basedOn w:val="a3"/>
    <w:rsid w:val="00880200"/>
    <w:pPr>
      <w:suppressLineNumbers/>
    </w:pPr>
    <w:rPr>
      <w:rFonts w:cs="FreeSans"/>
    </w:rPr>
  </w:style>
  <w:style w:type="paragraph" w:styleId="ab">
    <w:name w:val="Plain Text"/>
    <w:basedOn w:val="a3"/>
    <w:link w:val="ac"/>
    <w:rsid w:val="00880200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80200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ad">
    <w:name w:val="Îòâåòû"/>
    <w:basedOn w:val="a3"/>
    <w:rsid w:val="00880200"/>
    <w:pPr>
      <w:spacing w:after="40" w:line="100" w:lineRule="atLeast"/>
      <w:ind w:left="595" w:hanging="198"/>
      <w:jc w:val="both"/>
    </w:pPr>
    <w:rPr>
      <w:i/>
      <w:sz w:val="20"/>
      <w:szCs w:val="20"/>
    </w:rPr>
  </w:style>
  <w:style w:type="paragraph" w:customStyle="1" w:styleId="voproc">
    <w:name w:val="voproc"/>
    <w:basedOn w:val="a3"/>
    <w:rsid w:val="00880200"/>
    <w:pPr>
      <w:tabs>
        <w:tab w:val="left" w:pos="1191"/>
      </w:tabs>
      <w:spacing w:before="120" w:after="60" w:line="100" w:lineRule="atLeast"/>
      <w:ind w:left="397" w:hanging="397"/>
      <w:jc w:val="both"/>
    </w:pPr>
    <w:rPr>
      <w:sz w:val="20"/>
      <w:szCs w:val="20"/>
    </w:rPr>
  </w:style>
  <w:style w:type="paragraph" w:customStyle="1" w:styleId="Ioaaou">
    <w:name w:val="Ioaaou"/>
    <w:basedOn w:val="a3"/>
    <w:rsid w:val="00880200"/>
    <w:pPr>
      <w:spacing w:after="40"/>
      <w:ind w:left="595" w:hanging="198"/>
      <w:jc w:val="both"/>
      <w:textAlignment w:val="baseline"/>
    </w:pPr>
    <w:rPr>
      <w:i/>
      <w:sz w:val="20"/>
      <w:szCs w:val="20"/>
    </w:rPr>
  </w:style>
  <w:style w:type="paragraph" w:styleId="ae">
    <w:name w:val="Body Text Indent"/>
    <w:basedOn w:val="a3"/>
    <w:link w:val="af"/>
    <w:rsid w:val="00880200"/>
    <w:pPr>
      <w:spacing w:after="0"/>
      <w:ind w:left="360"/>
      <w:jc w:val="both"/>
    </w:pPr>
    <w:rPr>
      <w:sz w:val="32"/>
      <w:szCs w:val="20"/>
    </w:rPr>
  </w:style>
  <w:style w:type="character" w:customStyle="1" w:styleId="af">
    <w:name w:val="Основной текст с отступом Знак"/>
    <w:basedOn w:val="a0"/>
    <w:link w:val="ae"/>
    <w:rsid w:val="00880200"/>
    <w:rPr>
      <w:rFonts w:ascii="Times New Roman" w:eastAsia="Times New Roman" w:hAnsi="Times New Roman" w:cs="Times New Roman"/>
      <w:color w:val="00000A"/>
      <w:sz w:val="32"/>
      <w:szCs w:val="20"/>
      <w:lang w:eastAsia="ru-RU"/>
    </w:rPr>
  </w:style>
  <w:style w:type="paragraph" w:customStyle="1" w:styleId="af0">
    <w:name w:val="Содержимое таблицы"/>
    <w:basedOn w:val="a3"/>
    <w:rsid w:val="00880200"/>
    <w:pPr>
      <w:suppressLineNumbers/>
    </w:pPr>
  </w:style>
  <w:style w:type="paragraph" w:customStyle="1" w:styleId="af1">
    <w:name w:val="Заголовок таблицы"/>
    <w:basedOn w:val="af0"/>
    <w:rsid w:val="0088020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8681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Г. Борголова</dc:creator>
  <cp:lastModifiedBy>Евгения В. Стручкова</cp:lastModifiedBy>
  <cp:revision>4</cp:revision>
  <dcterms:created xsi:type="dcterms:W3CDTF">2020-10-08T06:15:00Z</dcterms:created>
  <dcterms:modified xsi:type="dcterms:W3CDTF">2020-11-02T08:29:00Z</dcterms:modified>
</cp:coreProperties>
</file>